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92" w:rsidRPr="000E20F0" w:rsidRDefault="00966E92" w:rsidP="00966E92">
      <w:pPr>
        <w:pStyle w:val="a4"/>
        <w:jc w:val="center"/>
        <w:rPr>
          <w:sz w:val="28"/>
          <w:szCs w:val="28"/>
          <w:lang w:val="uk-UA"/>
        </w:rPr>
      </w:pPr>
      <w:r w:rsidRPr="000E20F0">
        <w:rPr>
          <w:sz w:val="28"/>
          <w:szCs w:val="28"/>
          <w:lang w:val="uk-UA"/>
        </w:rPr>
        <w:t>2.3. ВИРОБНИЧІ НАРАДИ</w:t>
      </w:r>
    </w:p>
    <w:p w:rsidR="00966E92" w:rsidRPr="000E20F0" w:rsidRDefault="00966E92" w:rsidP="00966E92">
      <w:pPr>
        <w:pStyle w:val="a4"/>
        <w:jc w:val="center"/>
        <w:rPr>
          <w:sz w:val="28"/>
          <w:szCs w:val="28"/>
          <w:lang w:val="uk-UA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118"/>
        <w:gridCol w:w="3578"/>
        <w:gridCol w:w="1686"/>
        <w:gridCol w:w="2123"/>
        <w:gridCol w:w="1411"/>
      </w:tblGrid>
      <w:tr w:rsidR="00966E92" w:rsidRPr="000E20F0" w:rsidTr="00DB69D6">
        <w:tc>
          <w:tcPr>
            <w:tcW w:w="2000" w:type="dxa"/>
            <w:vAlign w:val="center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Форма проведення заходу</w:t>
            </w:r>
          </w:p>
        </w:tc>
        <w:tc>
          <w:tcPr>
            <w:tcW w:w="3686" w:type="dxa"/>
            <w:vAlign w:val="center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Тема заходу</w:t>
            </w:r>
          </w:p>
        </w:tc>
        <w:tc>
          <w:tcPr>
            <w:tcW w:w="1692" w:type="dxa"/>
            <w:vAlign w:val="center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 проведення</w:t>
            </w:r>
          </w:p>
        </w:tc>
        <w:tc>
          <w:tcPr>
            <w:tcW w:w="2124" w:type="dxa"/>
            <w:vAlign w:val="center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Відповідальний</w:t>
            </w:r>
          </w:p>
        </w:tc>
        <w:tc>
          <w:tcPr>
            <w:tcW w:w="1414" w:type="dxa"/>
            <w:vAlign w:val="center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Примітки</w:t>
            </w:r>
          </w:p>
        </w:tc>
      </w:tr>
      <w:tr w:rsidR="00966E92" w:rsidRPr="000E20F0" w:rsidTr="00DB69D6">
        <w:tc>
          <w:tcPr>
            <w:tcW w:w="2000" w:type="dxa"/>
          </w:tcPr>
          <w:p w:rsidR="00966E92" w:rsidRPr="002F15C1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І.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«нарада - стратегія»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966E92" w:rsidRPr="00BE5D91" w:rsidRDefault="00966E92" w:rsidP="00DB69D6">
            <w:pPr>
              <w:pStyle w:val="a4"/>
              <w:jc w:val="center"/>
              <w:rPr>
                <w:b/>
                <w:sz w:val="28"/>
                <w:szCs w:val="28"/>
                <w:lang w:val="uk-UA"/>
              </w:rPr>
            </w:pPr>
            <w:r w:rsidRPr="00BE5D91">
              <w:rPr>
                <w:b/>
                <w:sz w:val="28"/>
                <w:szCs w:val="28"/>
                <w:lang w:val="uk-UA"/>
              </w:rPr>
              <w:t>Організація роботи закладу дошкільної</w:t>
            </w:r>
            <w:r>
              <w:rPr>
                <w:b/>
                <w:sz w:val="28"/>
                <w:szCs w:val="28"/>
                <w:lang w:val="uk-UA"/>
              </w:rPr>
              <w:t xml:space="preserve"> освіти на 2024/2025</w:t>
            </w:r>
            <w:r w:rsidRPr="00BE5D91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BE5D91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Про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підсумки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оздоровчої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кампанії</w:t>
            </w:r>
            <w:r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2024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року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та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аналіз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харчування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дітей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у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літній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період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>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7F2254" w:rsidRDefault="00966E92" w:rsidP="00DB69D6">
            <w:pPr>
              <w:pStyle w:val="a5"/>
              <w:ind w:left="4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2. 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Затвердження Правил внутрішнього трудового розпорядку зі змінами щодо питань воєнного стану та графіків роботи всіх служб.</w:t>
            </w: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7F2254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облік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дітей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дошкільному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закладі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2024/2025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навчальному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році та 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омплектація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груп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966E92" w:rsidRPr="000E20F0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4. Про результати тематичного вивчення «Про стан адаптації дітей раннього  віку до умов ЗДО»</w:t>
            </w:r>
          </w:p>
          <w:p w:rsidR="00966E92" w:rsidRPr="000E20F0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Організація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роботи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інклюзивн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их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966E92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6.</w:t>
            </w:r>
            <w:r w:rsidRPr="000E20F0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 готовність  ЗДО та укриття до роботи в </w:t>
            </w:r>
            <w:proofErr w:type="spellStart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осінньо</w:t>
            </w:r>
            <w:proofErr w:type="spellEnd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– зимовий період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2024/2025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під час воєнного стану. </w:t>
            </w:r>
          </w:p>
          <w:p w:rsidR="00966E92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11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директор, 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Тиха Т.П., Яременко Ю.В.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медичні сестри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Бабенко Н.Ю.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Голова ПК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директор 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</w:t>
            </w:r>
            <w:r w:rsidRPr="007F22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</w:t>
            </w:r>
            <w:r w:rsidRPr="007F225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психолог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директор 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Ільницький В.О.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завгосп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66E92" w:rsidRPr="000E20F0" w:rsidTr="00DB69D6">
        <w:tc>
          <w:tcPr>
            <w:tcW w:w="2000" w:type="dxa"/>
          </w:tcPr>
          <w:p w:rsidR="00966E92" w:rsidRPr="00BE5D91" w:rsidRDefault="00966E92" w:rsidP="00DB69D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ІІ. «нарада – підсумок»</w:t>
            </w:r>
          </w:p>
        </w:tc>
        <w:tc>
          <w:tcPr>
            <w:tcW w:w="3686" w:type="dxa"/>
          </w:tcPr>
          <w:p w:rsidR="00966E92" w:rsidRPr="00BE5D91" w:rsidRDefault="00966E92" w:rsidP="00DB69D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Календарний рік позаду: проблеми та перспективи покращення роботи ЗДО</w:t>
            </w:r>
          </w:p>
          <w:p w:rsidR="00966E92" w:rsidRPr="00BE5D91" w:rsidRDefault="00966E92" w:rsidP="00DB69D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6E92" w:rsidRPr="00BE5D91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Організація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роботи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в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закладі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щодо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профілактику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булінгу</w:t>
            </w:r>
            <w:proofErr w:type="spellEnd"/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(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цькування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)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і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cs="Arial" w:hint="eastAsia"/>
                <w:b w:val="0"/>
                <w:color w:val="auto"/>
                <w:sz w:val="28"/>
                <w:szCs w:val="28"/>
              </w:rPr>
              <w:t>насильства</w:t>
            </w:r>
            <w:r w:rsidRPr="002F15C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2.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Виконання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вимог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Санітарного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регламенту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для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дошкільних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навчальних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закладів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Санітарний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стан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стан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приміщень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Дотримання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температурного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режиму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та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режиму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провітрювання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групах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966E92" w:rsidRPr="000E20F0" w:rsidRDefault="00966E92" w:rsidP="00DB69D6">
            <w:pPr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2F15C1" w:rsidRDefault="00966E92" w:rsidP="00DB69D6">
            <w:pPr>
              <w:pStyle w:val="a5"/>
              <w:ind w:left="43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3.С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оціальний паспорт ЗДО.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 роботу з дітьми пільгових категорій </w:t>
            </w:r>
          </w:p>
          <w:p w:rsidR="00966E92" w:rsidRPr="000E20F0" w:rsidRDefault="00966E92" w:rsidP="00DB69D6">
            <w:pPr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Про результати 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моніторингу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стану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здоров’я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та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захворюваності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дітей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</w:t>
            </w:r>
            <w:r w:rsidRPr="002F15C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5C1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закладі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за 2024 рік</w:t>
            </w:r>
          </w:p>
          <w:p w:rsidR="00966E92" w:rsidRPr="000E20F0" w:rsidRDefault="00966E92" w:rsidP="00DB69D6">
            <w:pPr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Про стан виконання та дотримання графіка  відпусток працівників ЗДО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за 2024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рік</w:t>
            </w:r>
          </w:p>
          <w:p w:rsidR="00966E92" w:rsidRPr="000E20F0" w:rsidRDefault="00966E92" w:rsidP="00DB69D6">
            <w:pPr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Про організацію харчування дітей в ЗДО.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Виконання норм харчування у 2024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році.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Тиха Т.П., Яременко Ю.В. сестри медичні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Тиха Т.П., Яременко Ю.В.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сестри медичні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Бабенко Н.Ю.,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Голова ПК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Тиха Т.П., Яременко Ю.В.</w:t>
            </w:r>
          </w:p>
          <w:p w:rsidR="00966E92" w:rsidRPr="000E20F0" w:rsidRDefault="00966E92" w:rsidP="00966E9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сестри медичні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66E92" w:rsidRPr="000E20F0" w:rsidTr="00DB69D6">
        <w:tc>
          <w:tcPr>
            <w:tcW w:w="2000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ІІІ. </w:t>
            </w: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«інформаційна трибуна»</w:t>
            </w:r>
          </w:p>
        </w:tc>
        <w:tc>
          <w:tcPr>
            <w:tcW w:w="3686" w:type="dxa"/>
          </w:tcPr>
          <w:p w:rsidR="00966E92" w:rsidRPr="00BE5D91" w:rsidRDefault="00966E92" w:rsidP="00DB69D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Актуальні питання  сьогодення </w:t>
            </w:r>
          </w:p>
          <w:p w:rsidR="00966E92" w:rsidRPr="00BE5D91" w:rsidRDefault="00966E92" w:rsidP="00DB69D6">
            <w:pPr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 w:rsidRPr="00BE5D9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Гурткова робота в закладі, охоплення дітей.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546779" w:rsidRDefault="00966E92" w:rsidP="00DB69D6">
            <w:pPr>
              <w:pStyle w:val="a5"/>
              <w:ind w:left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</w:t>
            </w:r>
            <w:r w:rsidRPr="005467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Професійний ріст педагогів (атестація, відповідність  критеріям, курсова підготовка) </w:t>
            </w:r>
          </w:p>
          <w:p w:rsidR="00966E92" w:rsidRPr="00546779" w:rsidRDefault="00966E92" w:rsidP="00DB69D6">
            <w:pPr>
              <w:pStyle w:val="a5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3. Про дотримання працівниками закладу правил пожежної безпеки та вимог ЦЗ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4.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Підвищення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виробничої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культури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та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етики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Психологічний клімат в колективі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5.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організацію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харчування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ЗДО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відповідно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стандартів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НАССР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692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12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Бабенко Н.Ю.,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Голова ПК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;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  <w:p w:rsidR="00966E92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Тиха Т.П., Яременко Ю.В.</w:t>
            </w:r>
          </w:p>
          <w:p w:rsidR="00966E92" w:rsidRPr="000E20F0" w:rsidRDefault="00966E92" w:rsidP="00966E9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сестри медичні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66E92" w:rsidRPr="000E20F0" w:rsidTr="00DB69D6">
        <w:tc>
          <w:tcPr>
            <w:tcW w:w="2000" w:type="dxa"/>
          </w:tcPr>
          <w:p w:rsidR="00966E92" w:rsidRPr="00BE5D91" w:rsidRDefault="00966E92" w:rsidP="00DB69D6">
            <w:pPr>
              <w:rPr>
                <w:rFonts w:asciiTheme="minorHAnsi" w:hAnsiTheme="minorHAnsi"/>
                <w:color w:val="auto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ІV.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«нарада-підсумок»</w:t>
            </w:r>
          </w:p>
        </w:tc>
        <w:tc>
          <w:tcPr>
            <w:tcW w:w="3686" w:type="dxa"/>
          </w:tcPr>
          <w:p w:rsidR="00966E92" w:rsidRPr="00BE5D91" w:rsidRDefault="00966E92" w:rsidP="00DB69D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алізуємо  роботу закладу за 2024/2025</w:t>
            </w: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навчальний рік.</w:t>
            </w:r>
          </w:p>
          <w:p w:rsidR="00966E92" w:rsidRPr="00BE5D91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1.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Про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досягнення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колективу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за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минулий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навчальний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рік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та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перспективи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роботи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в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новому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навчальному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 xml:space="preserve"> </w:t>
            </w:r>
            <w:r w:rsidRPr="00BE5D91"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  <w:t>році</w:t>
            </w:r>
            <w:r w:rsidRPr="00BE5D91">
              <w:rPr>
                <w:rFonts w:ascii="Times New Roman" w:hAnsi="Times New Roman" w:cs="Tw Cen MT Condensed"/>
                <w:b w:val="0"/>
                <w:color w:val="auto"/>
                <w:sz w:val="28"/>
                <w:szCs w:val="28"/>
              </w:rPr>
              <w:t>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2. 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Моніторинг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діяльності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всіх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служб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та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підрозділів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ході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підготовки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проведення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звіту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керівника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перед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працівниками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й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громадськістю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3. 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хід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виконання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Стратегії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розвитку</w:t>
            </w:r>
            <w:r w:rsidRPr="00A427E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427E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ЗДО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№ 115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4.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стан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роботи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профілактики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дитячого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травматизму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охорони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життя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та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здоров’я</w:t>
            </w:r>
            <w:r w:rsidRPr="00956B5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56B5E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дітей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5. Про завдання колективу на літню оздоровчу кампанію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2025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року.</w:t>
            </w: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Організаційні аспекти роботи ЗДО</w:t>
            </w:r>
          </w:p>
        </w:tc>
        <w:tc>
          <w:tcPr>
            <w:tcW w:w="1692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21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Pr="000E20F0" w:rsidRDefault="00966E92" w:rsidP="00966E9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966E92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66E92" w:rsidRDefault="00966E92" w:rsidP="00966E9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</w:t>
            </w:r>
          </w:p>
          <w:p w:rsidR="00966E92" w:rsidRPr="000E20F0" w:rsidRDefault="00966E92" w:rsidP="00DB69D6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1414" w:type="dxa"/>
          </w:tcPr>
          <w:p w:rsidR="00966E92" w:rsidRPr="000E20F0" w:rsidRDefault="00966E92" w:rsidP="00DB69D6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F636E" w:rsidRDefault="004F636E"/>
    <w:sectPr w:rsidR="004F636E" w:rsidSect="00966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0"/>
    <w:rsid w:val="004F636E"/>
    <w:rsid w:val="006B4CE0"/>
    <w:rsid w:val="009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EE63"/>
  <w15:chartTrackingRefBased/>
  <w15:docId w15:val="{9E590B42-6A76-444D-9C72-EF4F67E3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92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6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2024-08-20T09:15:00Z</dcterms:created>
  <dcterms:modified xsi:type="dcterms:W3CDTF">2024-08-20T09:23:00Z</dcterms:modified>
</cp:coreProperties>
</file>