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B035" w14:textId="77777777" w:rsidR="00AA54D5" w:rsidRPr="000E20F0" w:rsidRDefault="00AA54D5" w:rsidP="00AA54D5">
      <w:pPr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ЗМІСТ</w:t>
      </w:r>
    </w:p>
    <w:p w14:paraId="6BD9DD02" w14:textId="23070C9F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І  Аналіз робот</w:t>
      </w:r>
      <w:r>
        <w:rPr>
          <w:rFonts w:ascii="Times New Roman" w:hAnsi="Times New Roman"/>
          <w:color w:val="auto"/>
          <w:sz w:val="24"/>
          <w:szCs w:val="24"/>
        </w:rPr>
        <w:t xml:space="preserve">и ЗДО № 115 </w:t>
      </w:r>
      <w:r w:rsidRPr="00E44E90">
        <w:rPr>
          <w:rFonts w:ascii="Times New Roman" w:hAnsi="Times New Roman"/>
          <w:color w:val="auto"/>
          <w:sz w:val="24"/>
          <w:szCs w:val="24"/>
        </w:rPr>
        <w:t xml:space="preserve"> за минулий 202</w:t>
      </w:r>
      <w:r w:rsidR="000C11FD">
        <w:rPr>
          <w:rFonts w:ascii="Times New Roman" w:hAnsi="Times New Roman"/>
          <w:color w:val="auto"/>
          <w:sz w:val="24"/>
          <w:szCs w:val="24"/>
        </w:rPr>
        <w:t>3</w:t>
      </w:r>
      <w:r w:rsidRPr="00E44E90">
        <w:rPr>
          <w:rFonts w:ascii="Times New Roman" w:hAnsi="Times New Roman"/>
          <w:color w:val="auto"/>
          <w:sz w:val="24"/>
          <w:szCs w:val="24"/>
        </w:rPr>
        <w:t>/202</w:t>
      </w:r>
      <w:r w:rsidR="000C11FD">
        <w:rPr>
          <w:rFonts w:ascii="Times New Roman" w:hAnsi="Times New Roman"/>
          <w:color w:val="auto"/>
          <w:sz w:val="24"/>
          <w:szCs w:val="24"/>
        </w:rPr>
        <w:t>4</w:t>
      </w:r>
      <w:r w:rsidRPr="00E44E90">
        <w:rPr>
          <w:rFonts w:ascii="Times New Roman" w:hAnsi="Times New Roman"/>
          <w:color w:val="auto"/>
          <w:sz w:val="24"/>
          <w:szCs w:val="24"/>
        </w:rPr>
        <w:t xml:space="preserve"> навчальний рік</w:t>
      </w:r>
    </w:p>
    <w:p w14:paraId="200095C8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    Інформаційні відомості.                                                                            </w:t>
      </w:r>
    </w:p>
    <w:p w14:paraId="517EDD77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1. Методична робота.                                                                               </w:t>
      </w:r>
    </w:p>
    <w:p w14:paraId="01ADD2FA" w14:textId="77777777" w:rsidR="000C11FD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2.Аналіз освітнього процесу</w:t>
      </w:r>
    </w:p>
    <w:p w14:paraId="3971E72C" w14:textId="77777777" w:rsidR="000C11FD" w:rsidRDefault="000C11FD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2.1.Аналіз роботи практичного психолога</w:t>
      </w:r>
    </w:p>
    <w:p w14:paraId="0B0306D5" w14:textId="5F6BB09E" w:rsidR="00AA54D5" w:rsidRPr="000E20F0" w:rsidRDefault="000C11FD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2.2 Звіт про роботу КППС</w:t>
      </w:r>
      <w:r w:rsidR="00AA54D5"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</w:t>
      </w:r>
    </w:p>
    <w:p w14:paraId="0E29E2BD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3. Результативність освітнього процесу.                                                     </w:t>
      </w:r>
    </w:p>
    <w:p w14:paraId="77EC1977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4. Забезпечення ВСЯО                                                                                  </w:t>
      </w:r>
    </w:p>
    <w:p w14:paraId="3799DBE6" w14:textId="77777777" w:rsidR="00AA54D5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5. Стан здоров’я та фізичний розвиток дітей.                                            </w:t>
      </w:r>
    </w:p>
    <w:p w14:paraId="2495CF2A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. Робота з батьками та соціальний захист.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</w:t>
      </w:r>
    </w:p>
    <w:p w14:paraId="2239321C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. Соціально-економічний розвиток ЗДО.                                                            </w:t>
      </w:r>
    </w:p>
    <w:p w14:paraId="07442A53" w14:textId="607C0627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 xml:space="preserve">ІІ Діяльність структур колегіального управління                               </w:t>
      </w:r>
    </w:p>
    <w:p w14:paraId="5D1876EF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2. 1. Педагогічні ради                                                                                    </w:t>
      </w:r>
    </w:p>
    <w:p w14:paraId="0E97A54A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2.2. Загальні збори трудового колективу                                                    </w:t>
      </w:r>
    </w:p>
    <w:p w14:paraId="6AACC206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2.3. Виробничі наради                                                                                   </w:t>
      </w:r>
    </w:p>
    <w:p w14:paraId="009C5E97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2.4. Атестаційна комісія</w:t>
      </w:r>
    </w:p>
    <w:p w14:paraId="09E56461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2.5. Рада з харчування</w:t>
      </w:r>
    </w:p>
    <w:p w14:paraId="4048A672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2.6. Рада з охорони праці</w:t>
      </w:r>
    </w:p>
    <w:p w14:paraId="3E263426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2.7. Робота експертної комісії</w:t>
      </w:r>
    </w:p>
    <w:p w14:paraId="5AAB77F6" w14:textId="77777777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ІІІ. Діяльність методичного кабінету</w:t>
      </w:r>
    </w:p>
    <w:p w14:paraId="7F25F041" w14:textId="77777777" w:rsidR="00AA54D5" w:rsidRPr="000E20F0" w:rsidRDefault="00AA54D5" w:rsidP="00AA54D5">
      <w:pPr>
        <w:pStyle w:val="a3"/>
        <w:rPr>
          <w:i/>
          <w:sz w:val="24"/>
          <w:szCs w:val="24"/>
          <w:lang w:val="uk-UA"/>
        </w:rPr>
      </w:pPr>
      <w:r w:rsidRPr="000E20F0">
        <w:rPr>
          <w:sz w:val="24"/>
          <w:szCs w:val="24"/>
          <w:lang w:val="uk-UA"/>
        </w:rPr>
        <w:t xml:space="preserve">3.1.Методична робота з кадрами. Підвищення </w:t>
      </w:r>
      <w:r>
        <w:rPr>
          <w:sz w:val="24"/>
          <w:szCs w:val="24"/>
          <w:lang w:val="uk-UA"/>
        </w:rPr>
        <w:t>кваліфікації</w:t>
      </w:r>
    </w:p>
    <w:p w14:paraId="6D7EF049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3.2. Удо</w:t>
      </w:r>
      <w:r>
        <w:rPr>
          <w:rFonts w:ascii="Times New Roman" w:hAnsi="Times New Roman"/>
          <w:b w:val="0"/>
          <w:color w:val="auto"/>
          <w:sz w:val="24"/>
          <w:szCs w:val="24"/>
        </w:rPr>
        <w:t>сконалення професійної компетентності</w:t>
      </w:r>
    </w:p>
    <w:p w14:paraId="39D51855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3.3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 Конкурси-огляди</w:t>
      </w:r>
    </w:p>
    <w:p w14:paraId="3F133970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3.4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 Тематичні тижні</w:t>
      </w:r>
    </w:p>
    <w:p w14:paraId="5F8F5F3E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3.5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 Колективний перегляд</w:t>
      </w:r>
    </w:p>
    <w:p w14:paraId="1A45BA66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3.6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.Передовий педагогічний досвід</w:t>
      </w:r>
    </w:p>
    <w:p w14:paraId="000C8B9D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3.7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 Система моніторингу якості освіти</w:t>
      </w:r>
    </w:p>
    <w:p w14:paraId="7C54AE1E" w14:textId="77777777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ІV. Адміністративно-господарська діяльність</w:t>
      </w:r>
    </w:p>
    <w:p w14:paraId="57A8BBEB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4.1. Забезпечення матеріально-технічних та навчально-методичних умов.</w:t>
      </w:r>
    </w:p>
    <w:p w14:paraId="7F3E1A22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4.2. Санітарно-просвітницька робота з усіма учасниками освітнього процесу.</w:t>
      </w:r>
    </w:p>
    <w:p w14:paraId="0C7D7C8C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4.3. Інструктажі з питань ОП та БЖД.</w:t>
      </w:r>
    </w:p>
    <w:p w14:paraId="451FB371" w14:textId="77777777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V. Організаційно-педагогічна діяльність</w:t>
      </w:r>
    </w:p>
    <w:p w14:paraId="6C33D2CF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5.1. Взаємодія з батьками.</w:t>
      </w:r>
    </w:p>
    <w:p w14:paraId="1B2B4A75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5.2. Співпраця зі школою.</w:t>
      </w:r>
    </w:p>
    <w:p w14:paraId="66D43CB3" w14:textId="77777777" w:rsidR="00AA54D5" w:rsidRPr="00E44E90" w:rsidRDefault="00AA54D5" w:rsidP="00AA54D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VІ. Внутрішня система оцінювання якості освітньої діяльності</w:t>
      </w:r>
    </w:p>
    <w:p w14:paraId="772982D4" w14:textId="77777777" w:rsidR="00AA54D5" w:rsidRPr="000E20F0" w:rsidRDefault="00BA4FA6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6.1. </w:t>
      </w:r>
      <w:r w:rsidR="00AA54D5" w:rsidRPr="000E20F0">
        <w:rPr>
          <w:rFonts w:ascii="Times New Roman" w:hAnsi="Times New Roman"/>
          <w:b w:val="0"/>
          <w:color w:val="auto"/>
          <w:sz w:val="24"/>
          <w:szCs w:val="24"/>
        </w:rPr>
        <w:t>Вивчення стану організації освітнього процесу</w:t>
      </w:r>
    </w:p>
    <w:p w14:paraId="0E8CFD20" w14:textId="77777777" w:rsidR="00AA54D5" w:rsidRPr="000E20F0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E20F0">
        <w:rPr>
          <w:rFonts w:ascii="Times New Roman" w:hAnsi="Times New Roman"/>
          <w:b w:val="0"/>
          <w:color w:val="auto"/>
          <w:sz w:val="24"/>
          <w:szCs w:val="24"/>
        </w:rPr>
        <w:t>6.2. Вивчення процесів функціонування</w:t>
      </w:r>
    </w:p>
    <w:p w14:paraId="51D75CB6" w14:textId="77777777" w:rsidR="00AA54D5" w:rsidRPr="000E20F0" w:rsidRDefault="00AA54D5" w:rsidP="00AA54D5">
      <w:pPr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6.3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 xml:space="preserve">. Вивчення питань з організації харчування дітей в ЗДО           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6.4</w:t>
      </w:r>
      <w:r w:rsidRPr="000E20F0">
        <w:rPr>
          <w:rFonts w:ascii="Times New Roman" w:hAnsi="Times New Roman"/>
          <w:b w:val="0"/>
          <w:color w:val="auto"/>
          <w:sz w:val="24"/>
          <w:szCs w:val="24"/>
        </w:rPr>
        <w:t>. Вивчення питань з охорони праці, пожежної безпеки, техніки, безпеки та цивільного захисту.</w:t>
      </w:r>
    </w:p>
    <w:p w14:paraId="4E0C92C6" w14:textId="77777777" w:rsidR="00AA54D5" w:rsidRPr="00E44E90" w:rsidRDefault="00AA54D5" w:rsidP="00AA54D5">
      <w:pPr>
        <w:rPr>
          <w:rFonts w:ascii="Times New Roman" w:hAnsi="Times New Roman"/>
          <w:color w:val="auto"/>
          <w:sz w:val="24"/>
          <w:szCs w:val="24"/>
        </w:rPr>
      </w:pPr>
      <w:r w:rsidRPr="00E44E90">
        <w:rPr>
          <w:rFonts w:ascii="Times New Roman" w:hAnsi="Times New Roman"/>
          <w:color w:val="auto"/>
          <w:sz w:val="24"/>
          <w:szCs w:val="24"/>
        </w:rPr>
        <w:t>ДОДАТКИ</w:t>
      </w:r>
    </w:p>
    <w:p w14:paraId="53679BE8" w14:textId="47A52830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1. План </w:t>
      </w:r>
      <w:r w:rsidR="00BA4FA6"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роботи 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 xml:space="preserve">з організації інклюзивної освіти в ЗДО №115 на 2024/2025 </w:t>
      </w:r>
      <w:proofErr w:type="spellStart"/>
      <w:r w:rsidR="000C11FD">
        <w:rPr>
          <w:rFonts w:ascii="Times New Roman" w:hAnsi="Times New Roman"/>
          <w:b w:val="0"/>
          <w:color w:val="auto"/>
          <w:sz w:val="24"/>
          <w:szCs w:val="24"/>
        </w:rPr>
        <w:t>н.р</w:t>
      </w:r>
      <w:proofErr w:type="spellEnd"/>
      <w:r w:rsidR="000C11F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48D4F54A" w14:textId="77777777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2. Циклограма здійснення внутрішнього контролю</w:t>
      </w:r>
    </w:p>
    <w:p w14:paraId="2CD2E1D7" w14:textId="77777777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3. Графік оперативного контролю</w:t>
      </w:r>
    </w:p>
    <w:p w14:paraId="312EB34C" w14:textId="77777777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4. План роботи творчої групи</w:t>
      </w:r>
    </w:p>
    <w:p w14:paraId="67A13B4E" w14:textId="07C943C0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5.  </w:t>
      </w:r>
      <w:r w:rsidR="000C11FD" w:rsidRPr="00BA4FA6">
        <w:rPr>
          <w:rFonts w:ascii="Times New Roman" w:hAnsi="Times New Roman"/>
          <w:b w:val="0"/>
          <w:color w:val="auto"/>
          <w:sz w:val="24"/>
          <w:szCs w:val="24"/>
        </w:rPr>
        <w:t>План заходів щодо охорони дитинства на 202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0C11FD" w:rsidRPr="00BA4FA6">
        <w:rPr>
          <w:rFonts w:ascii="Times New Roman" w:hAnsi="Times New Roman"/>
          <w:b w:val="0"/>
          <w:color w:val="auto"/>
          <w:sz w:val="24"/>
          <w:szCs w:val="24"/>
        </w:rPr>
        <w:t>/202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="000C11FD"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 н. р.</w:t>
      </w:r>
    </w:p>
    <w:p w14:paraId="5756CFCF" w14:textId="77777777" w:rsidR="000C11FD" w:rsidRPr="00BA4FA6" w:rsidRDefault="00AA54D5" w:rsidP="000C11FD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6.  </w:t>
      </w:r>
      <w:r w:rsidR="000C11FD" w:rsidRPr="00BA4FA6">
        <w:rPr>
          <w:rFonts w:ascii="Times New Roman" w:hAnsi="Times New Roman"/>
          <w:b w:val="0"/>
          <w:color w:val="auto"/>
          <w:sz w:val="24"/>
          <w:szCs w:val="24"/>
        </w:rPr>
        <w:t>План роботи з безпеки життєдіяльності учасників освітнього процесу ЗДО № 115</w:t>
      </w:r>
    </w:p>
    <w:p w14:paraId="2F6D113A" w14:textId="59CFA6D7" w:rsidR="00AA54D5" w:rsidRPr="00BA4FA6" w:rsidRDefault="000C11FD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н</w:t>
      </w:r>
      <w:r w:rsidRPr="00BA4FA6">
        <w:rPr>
          <w:rFonts w:ascii="Times New Roman" w:hAnsi="Times New Roman"/>
          <w:b w:val="0"/>
          <w:color w:val="auto"/>
          <w:sz w:val="24"/>
          <w:szCs w:val="24"/>
        </w:rPr>
        <w:t>а 202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BA4FA6">
        <w:rPr>
          <w:rFonts w:ascii="Times New Roman" w:hAnsi="Times New Roman"/>
          <w:b w:val="0"/>
          <w:color w:val="auto"/>
          <w:sz w:val="24"/>
          <w:szCs w:val="24"/>
        </w:rPr>
        <w:t>/202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 н. р.</w:t>
      </w:r>
    </w:p>
    <w:p w14:paraId="1638311D" w14:textId="0FCBDD2C" w:rsidR="00AA54D5" w:rsidRPr="000C11FD" w:rsidRDefault="00AA54D5" w:rsidP="000C11FD">
      <w:pPr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7.</w:t>
      </w:r>
      <w:r w:rsidRPr="00BA4FA6">
        <w:rPr>
          <w:rFonts w:ascii="Arial" w:hAnsi="Arial" w:cs="Arial"/>
          <w:sz w:val="24"/>
          <w:szCs w:val="24"/>
        </w:rPr>
        <w:t xml:space="preserve"> </w:t>
      </w:r>
      <w:r w:rsidR="000C11FD" w:rsidRPr="000C11FD">
        <w:rPr>
          <w:rFonts w:ascii="Times New Roman" w:hAnsi="Times New Roman"/>
          <w:b w:val="0"/>
          <w:bCs/>
          <w:color w:val="auto"/>
          <w:sz w:val="24"/>
          <w:szCs w:val="24"/>
        </w:rPr>
        <w:t>План фізкультурно – оздоровчої роботи</w:t>
      </w:r>
    </w:p>
    <w:p w14:paraId="04C0D292" w14:textId="24D49A8E" w:rsidR="00AA54D5" w:rsidRPr="00BA4FA6" w:rsidRDefault="00AA54D5" w:rsidP="00AA54D5"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8. </w:t>
      </w:r>
      <w:r w:rsidR="000C11FD" w:rsidRPr="00BA4FA6">
        <w:rPr>
          <w:rFonts w:ascii="Times New Roman" w:hAnsi="Times New Roman"/>
          <w:b w:val="0"/>
          <w:color w:val="auto"/>
          <w:sz w:val="24"/>
          <w:szCs w:val="24"/>
        </w:rPr>
        <w:t>Медико - профілактичні заходи</w:t>
      </w:r>
    </w:p>
    <w:p w14:paraId="745AE4E1" w14:textId="373E0586" w:rsidR="00AA54D5" w:rsidRPr="00BA4FA6" w:rsidRDefault="00BA4FA6" w:rsidP="00AA54D5">
      <w:p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9. План проведення свят, розваг, театральних дійств на 202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BA4FA6">
        <w:rPr>
          <w:rFonts w:ascii="Times New Roman" w:hAnsi="Times New Roman"/>
          <w:b w:val="0"/>
          <w:color w:val="auto"/>
          <w:sz w:val="24"/>
          <w:szCs w:val="24"/>
        </w:rPr>
        <w:t>-202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 xml:space="preserve">5 </w:t>
      </w:r>
      <w:proofErr w:type="spellStart"/>
      <w:r w:rsidRPr="00BA4FA6">
        <w:rPr>
          <w:rFonts w:ascii="Times New Roman" w:hAnsi="Times New Roman"/>
          <w:b w:val="0"/>
          <w:color w:val="auto"/>
          <w:sz w:val="24"/>
          <w:szCs w:val="24"/>
        </w:rPr>
        <w:t>н.р</w:t>
      </w:r>
      <w:proofErr w:type="spellEnd"/>
      <w:r w:rsidRPr="00BA4FA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5E0B94A1" w14:textId="1E00ABD1" w:rsidR="00BA4FA6" w:rsidRPr="00BA4FA6" w:rsidRDefault="00BA4FA6" w:rsidP="00AA54D5">
      <w:p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BA4FA6">
        <w:rPr>
          <w:rFonts w:ascii="Times New Roman" w:hAnsi="Times New Roman"/>
          <w:b w:val="0"/>
          <w:color w:val="auto"/>
          <w:sz w:val="24"/>
          <w:szCs w:val="24"/>
        </w:rPr>
        <w:t>10. План роботи</w:t>
      </w:r>
      <w:r w:rsidRPr="00BA4FA6">
        <w:rPr>
          <w:b w:val="0"/>
          <w:color w:val="auto"/>
          <w:sz w:val="24"/>
          <w:szCs w:val="24"/>
        </w:rPr>
        <w:t xml:space="preserve"> </w:t>
      </w:r>
      <w:r w:rsidR="000C11FD">
        <w:rPr>
          <w:rFonts w:ascii="Times New Roman" w:hAnsi="Times New Roman"/>
          <w:b w:val="0"/>
          <w:color w:val="auto"/>
          <w:sz w:val="24"/>
          <w:szCs w:val="24"/>
        </w:rPr>
        <w:t xml:space="preserve"> ЗДО № 115 у літній оздоровчий період 2025 року</w:t>
      </w:r>
      <w:r w:rsidRPr="00BA4FA6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</w:t>
      </w:r>
    </w:p>
    <w:p w14:paraId="7D51DF4B" w14:textId="77777777" w:rsidR="00BA4FA6" w:rsidRPr="000E20F0" w:rsidRDefault="00BA4FA6" w:rsidP="00AA54D5">
      <w:pPr>
        <w:spacing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8F03549" w14:textId="77777777" w:rsidR="0010340A" w:rsidRPr="00AA54D5" w:rsidRDefault="0010340A">
      <w:pPr>
        <w:rPr>
          <w:rFonts w:ascii="Times New Roman" w:hAnsi="Times New Roman"/>
          <w:sz w:val="28"/>
          <w:szCs w:val="28"/>
        </w:rPr>
      </w:pPr>
    </w:p>
    <w:sectPr w:rsidR="0010340A" w:rsidRPr="00AA54D5" w:rsidSect="00AA5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E"/>
    <w:rsid w:val="000C11FD"/>
    <w:rsid w:val="0010340A"/>
    <w:rsid w:val="002463CC"/>
    <w:rsid w:val="00AA54D5"/>
    <w:rsid w:val="00BA4FA6"/>
    <w:rsid w:val="00C4319E"/>
    <w:rsid w:val="00CB536B"/>
    <w:rsid w:val="00F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B6A"/>
  <w15:chartTrackingRefBased/>
  <w15:docId w15:val="{29D27C9D-18CA-41BB-B06F-3449ABE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D5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FA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4FA6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2023-09-18T13:50:00Z</cp:lastPrinted>
  <dcterms:created xsi:type="dcterms:W3CDTF">2023-08-24T13:01:00Z</dcterms:created>
  <dcterms:modified xsi:type="dcterms:W3CDTF">2024-10-02T11:48:00Z</dcterms:modified>
</cp:coreProperties>
</file>